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382" w:rsidRDefault="00B35382" w:rsidP="00B35382">
      <w:pPr>
        <w:ind w:left="-720"/>
        <w:outlineLvl w:val="0"/>
      </w:pPr>
      <w:r>
        <w:t>Robin Johnson</w:t>
      </w:r>
    </w:p>
    <w:p w:rsidR="00B35382" w:rsidRDefault="00B35382" w:rsidP="00B35382">
      <w:pPr>
        <w:ind w:left="-720"/>
      </w:pPr>
      <w:smartTag w:uri="urn:schemas-microsoft-com:office:smarttags" w:element="date">
        <w:smartTagPr>
          <w:attr w:name="Month" w:val="4"/>
          <w:attr w:name="Day" w:val="23"/>
          <w:attr w:name="Year" w:val="2009"/>
        </w:smartTagPr>
        <w:r>
          <w:t>04/23/09</w:t>
        </w:r>
      </w:smartTag>
    </w:p>
    <w:p w:rsidR="00B35382" w:rsidRDefault="00B35382" w:rsidP="00B35382">
      <w:pPr>
        <w:ind w:left="-720"/>
      </w:pPr>
      <w:smartTag w:uri="urn:schemas-microsoft-com:office:smarttags" w:element="stockticker">
        <w:r>
          <w:t>EDUC</w:t>
        </w:r>
      </w:smartTag>
      <w:r>
        <w:t xml:space="preserve"> 533</w:t>
      </w:r>
    </w:p>
    <w:p w:rsidR="00B35382" w:rsidRDefault="00B35382" w:rsidP="00B35382">
      <w:pPr>
        <w:ind w:left="-720"/>
      </w:pPr>
      <w:r>
        <w:t>Dr. Kevin Pyatt</w:t>
      </w:r>
    </w:p>
    <w:p w:rsidR="00B35382" w:rsidRDefault="00B35382" w:rsidP="00B35382">
      <w:pPr>
        <w:ind w:left="-720"/>
      </w:pPr>
      <w:r>
        <w:t>Learning Task Analysis</w:t>
      </w:r>
      <w:r w:rsidR="00E0073E">
        <w:t xml:space="preserve"> </w:t>
      </w:r>
    </w:p>
    <w:p w:rsidR="00E0073E" w:rsidRDefault="00E0073E" w:rsidP="00B35382">
      <w:pPr>
        <w:ind w:left="-720"/>
      </w:pPr>
    </w:p>
    <w:p w:rsidR="00E0073E" w:rsidRDefault="00E0073E" w:rsidP="00B35382">
      <w:pPr>
        <w:ind w:left="-720"/>
      </w:pPr>
      <w:smartTag w:uri="urn:schemas-microsoft-com:office:smarttags" w:element="place">
        <w:smartTag w:uri="urn:schemas-microsoft-com:office:smarttags" w:element="PlaceName">
          <w:r w:rsidRPr="00E0073E">
            <w:rPr>
              <w:b/>
              <w:u w:val="single"/>
            </w:rPr>
            <w:t>Learning</w:t>
          </w:r>
        </w:smartTag>
        <w:r w:rsidRPr="00E0073E">
          <w:rPr>
            <w:b/>
            <w:u w:val="single"/>
          </w:rPr>
          <w:t xml:space="preserve"> </w:t>
        </w:r>
        <w:smartTag w:uri="urn:schemas-microsoft-com:office:smarttags" w:element="PlaceType">
          <w:r w:rsidRPr="00E0073E">
            <w:rPr>
              <w:b/>
              <w:u w:val="single"/>
            </w:rPr>
            <w:t>Community College</w:t>
          </w:r>
        </w:smartTag>
      </w:smartTag>
      <w:r w:rsidRPr="00E0073E">
        <w:rPr>
          <w:b/>
          <w:u w:val="single"/>
        </w:rPr>
        <w:t xml:space="preserve"> Prep Course</w:t>
      </w:r>
      <w:r>
        <w:t xml:space="preserve">: This class is designed for anyone interested in brushing up on skills for entering college or those whose COMPASS scores require this class for entry level college courses. </w:t>
      </w:r>
    </w:p>
    <w:p w:rsidR="00F12FA1" w:rsidRDefault="00F12FA1" w:rsidP="00F12FA1">
      <w:pPr>
        <w:ind w:left="-720"/>
        <w:rPr>
          <w:u w:val="single"/>
        </w:rPr>
      </w:pPr>
    </w:p>
    <w:p w:rsidR="00F12FA1" w:rsidRDefault="00F12FA1" w:rsidP="00F12FA1">
      <w:pPr>
        <w:ind w:left="-720"/>
      </w:pPr>
      <w:r w:rsidRPr="00E0073E">
        <w:rPr>
          <w:u w:val="single"/>
        </w:rPr>
        <w:t>Prerequisite</w:t>
      </w:r>
      <w:r>
        <w:t>: High School Diploma or equivalent</w:t>
      </w:r>
    </w:p>
    <w:p w:rsidR="00E0073E" w:rsidRDefault="00E0073E" w:rsidP="00B35382">
      <w:pPr>
        <w:ind w:left="-720"/>
      </w:pPr>
    </w:p>
    <w:p w:rsidR="00E0073E" w:rsidRDefault="00E0073E" w:rsidP="00B35382">
      <w:pPr>
        <w:ind w:left="-720"/>
      </w:pPr>
    </w:p>
    <w:p w:rsidR="00E0073E" w:rsidRDefault="00E0073E" w:rsidP="00B35382">
      <w:pPr>
        <w:ind w:left="-720"/>
      </w:pPr>
      <w:r w:rsidRPr="00E0073E">
        <w:rPr>
          <w:u w:val="single"/>
        </w:rPr>
        <w:t>Educational Objective</w:t>
      </w:r>
      <w:r>
        <w:t xml:space="preserve">: </w:t>
      </w:r>
    </w:p>
    <w:p w:rsidR="00F12FA1" w:rsidRDefault="00F12FA1" w:rsidP="00F12FA1">
      <w:pPr>
        <w:numPr>
          <w:ilvl w:val="0"/>
          <w:numId w:val="1"/>
        </w:numPr>
      </w:pPr>
      <w:r>
        <w:t>Math and writing review</w:t>
      </w:r>
    </w:p>
    <w:p w:rsidR="00F12FA1" w:rsidRDefault="00F12FA1" w:rsidP="00F12FA1">
      <w:pPr>
        <w:numPr>
          <w:ilvl w:val="0"/>
          <w:numId w:val="1"/>
        </w:numPr>
      </w:pPr>
      <w:r>
        <w:t>Computer skills</w:t>
      </w:r>
    </w:p>
    <w:p w:rsidR="00F12FA1" w:rsidRDefault="00F12FA1" w:rsidP="00F12FA1">
      <w:pPr>
        <w:numPr>
          <w:ilvl w:val="0"/>
          <w:numId w:val="1"/>
        </w:numPr>
      </w:pPr>
      <w:r>
        <w:t>Study skills</w:t>
      </w:r>
    </w:p>
    <w:p w:rsidR="00F12FA1" w:rsidRDefault="00F12FA1" w:rsidP="00F12FA1">
      <w:pPr>
        <w:numPr>
          <w:ilvl w:val="0"/>
          <w:numId w:val="1"/>
        </w:numPr>
      </w:pPr>
      <w:r>
        <w:t>Research skills</w:t>
      </w:r>
    </w:p>
    <w:p w:rsidR="00F12FA1" w:rsidRDefault="00F12FA1" w:rsidP="00F12FA1">
      <w:pPr>
        <w:numPr>
          <w:ilvl w:val="0"/>
          <w:numId w:val="1"/>
        </w:numPr>
      </w:pPr>
      <w:r>
        <w:t>Campus tours</w:t>
      </w:r>
    </w:p>
    <w:p w:rsidR="00F12FA1" w:rsidRDefault="00F12FA1" w:rsidP="00F12FA1">
      <w:pPr>
        <w:numPr>
          <w:ilvl w:val="0"/>
          <w:numId w:val="1"/>
        </w:numPr>
      </w:pPr>
      <w:r>
        <w:t>Guest speakers</w:t>
      </w:r>
    </w:p>
    <w:p w:rsidR="00B46A05" w:rsidRDefault="00B46A05" w:rsidP="00F12FA1">
      <w:pPr>
        <w:numPr>
          <w:ilvl w:val="0"/>
          <w:numId w:val="1"/>
        </w:numPr>
      </w:pPr>
      <w:r>
        <w:t>Survey of humanities through film and readings</w:t>
      </w:r>
    </w:p>
    <w:p w:rsidR="00F12FA1" w:rsidRDefault="00F12FA1" w:rsidP="00F12FA1">
      <w:pPr>
        <w:ind w:left="-720"/>
      </w:pPr>
    </w:p>
    <w:p w:rsidR="00F12FA1" w:rsidRDefault="00F12FA1" w:rsidP="00F12FA1">
      <w:pPr>
        <w:ind w:left="-720"/>
      </w:pPr>
      <w:r>
        <w:t>This course is a pass or fail grade meant to prepare the student for college success by brushing up on skills, learning new ones, and exposure to the college environment through guest speakers, films and campus tours.</w:t>
      </w:r>
      <w:r w:rsidR="00B46A05">
        <w:t xml:space="preserve"> Daily workshop classes will engage the student in a variety of tasks with the purpose of improving skills or strengthening weak areas. </w:t>
      </w:r>
    </w:p>
    <w:p w:rsidR="00F12FA1" w:rsidRDefault="00F12FA1" w:rsidP="00F12FA1">
      <w:pPr>
        <w:ind w:left="-720"/>
      </w:pPr>
    </w:p>
    <w:p w:rsidR="00F12FA1" w:rsidRDefault="00F12FA1" w:rsidP="00F12FA1">
      <w:pPr>
        <w:ind w:left="-720"/>
      </w:pPr>
      <w:commentRangeStart w:id="0"/>
      <w:r>
        <w:t>Students will know how to:</w:t>
      </w:r>
      <w:commentRangeEnd w:id="0"/>
      <w:r w:rsidR="007C7589">
        <w:rPr>
          <w:rStyle w:val="CommentReference"/>
        </w:rPr>
        <w:commentReference w:id="0"/>
      </w:r>
    </w:p>
    <w:p w:rsidR="00F12FA1" w:rsidRDefault="00F12FA1" w:rsidP="00F12FA1">
      <w:pPr>
        <w:numPr>
          <w:ilvl w:val="0"/>
          <w:numId w:val="2"/>
        </w:numPr>
      </w:pPr>
      <w:r>
        <w:t>Be an active and strategic learner</w:t>
      </w:r>
    </w:p>
    <w:p w:rsidR="00F12FA1" w:rsidRDefault="00F12FA1" w:rsidP="00F12FA1">
      <w:pPr>
        <w:numPr>
          <w:ilvl w:val="0"/>
          <w:numId w:val="2"/>
        </w:numPr>
      </w:pPr>
      <w:r>
        <w:t>Understand the characteristics of successful students</w:t>
      </w:r>
    </w:p>
    <w:p w:rsidR="00F12FA1" w:rsidRDefault="00F12FA1" w:rsidP="00F12FA1">
      <w:pPr>
        <w:numPr>
          <w:ilvl w:val="0"/>
          <w:numId w:val="2"/>
        </w:numPr>
      </w:pPr>
      <w:r>
        <w:t>Use learning styles to enhance performance</w:t>
      </w:r>
    </w:p>
    <w:p w:rsidR="00F12FA1" w:rsidRDefault="00F12FA1" w:rsidP="00F12FA1">
      <w:pPr>
        <w:numPr>
          <w:ilvl w:val="0"/>
          <w:numId w:val="2"/>
        </w:numPr>
      </w:pPr>
      <w:r>
        <w:t>Time management: Learn how to balance  school, home and work responsibilities</w:t>
      </w:r>
    </w:p>
    <w:p w:rsidR="00F12FA1" w:rsidRDefault="00A90E59" w:rsidP="00F12FA1">
      <w:pPr>
        <w:numPr>
          <w:ilvl w:val="0"/>
          <w:numId w:val="2"/>
        </w:numPr>
      </w:pPr>
      <w:r>
        <w:t>Decisions and Problem solving skills</w:t>
      </w:r>
    </w:p>
    <w:p w:rsidR="00A90E59" w:rsidRDefault="00A90E59" w:rsidP="00F12FA1">
      <w:pPr>
        <w:numPr>
          <w:ilvl w:val="0"/>
          <w:numId w:val="2"/>
        </w:numPr>
      </w:pPr>
      <w:r>
        <w:t>Learn how to mark and interact with the text</w:t>
      </w:r>
    </w:p>
    <w:p w:rsidR="00A90E59" w:rsidRDefault="00A90E59" w:rsidP="00F12FA1">
      <w:pPr>
        <w:numPr>
          <w:ilvl w:val="0"/>
          <w:numId w:val="2"/>
        </w:numPr>
      </w:pPr>
      <w:r>
        <w:t>Journal and lecture note keeping</w:t>
      </w:r>
    </w:p>
    <w:p w:rsidR="00A90E59" w:rsidRDefault="00A90E59" w:rsidP="00F12FA1">
      <w:pPr>
        <w:numPr>
          <w:ilvl w:val="0"/>
          <w:numId w:val="2"/>
        </w:numPr>
      </w:pPr>
      <w:r>
        <w:t>Use and know writing conventions</w:t>
      </w:r>
    </w:p>
    <w:p w:rsidR="00A90E59" w:rsidRDefault="00A90E59" w:rsidP="00F12FA1">
      <w:pPr>
        <w:numPr>
          <w:ilvl w:val="0"/>
          <w:numId w:val="2"/>
        </w:numPr>
      </w:pPr>
      <w:r>
        <w:t>Learn basic computer skills</w:t>
      </w:r>
    </w:p>
    <w:p w:rsidR="00A90E59" w:rsidRDefault="00A90E59" w:rsidP="00F12FA1">
      <w:pPr>
        <w:numPr>
          <w:ilvl w:val="0"/>
          <w:numId w:val="2"/>
        </w:numPr>
      </w:pPr>
      <w:r>
        <w:t>Freshen math skills</w:t>
      </w:r>
    </w:p>
    <w:p w:rsidR="00A90E59" w:rsidRDefault="00A90E59" w:rsidP="00F12FA1">
      <w:pPr>
        <w:numPr>
          <w:ilvl w:val="0"/>
          <w:numId w:val="2"/>
        </w:numPr>
      </w:pPr>
      <w:r>
        <w:t>Use past experience for reflective learning</w:t>
      </w:r>
    </w:p>
    <w:p w:rsidR="00A90E59" w:rsidRDefault="00A90E59" w:rsidP="00F12FA1">
      <w:pPr>
        <w:numPr>
          <w:ilvl w:val="0"/>
          <w:numId w:val="2"/>
        </w:numPr>
      </w:pPr>
      <w:r>
        <w:t>Appreciate and understand different perspectives in group work</w:t>
      </w:r>
    </w:p>
    <w:p w:rsidR="00A90E59" w:rsidRDefault="00A90E59" w:rsidP="00F12FA1">
      <w:pPr>
        <w:numPr>
          <w:ilvl w:val="0"/>
          <w:numId w:val="2"/>
        </w:numPr>
      </w:pPr>
      <w:r>
        <w:t>Appreciate and understand different perspectives regionally and globally</w:t>
      </w:r>
    </w:p>
    <w:p w:rsidR="00A90E59" w:rsidRDefault="00A90E59" w:rsidP="003548C9">
      <w:pPr>
        <w:ind w:left="-720"/>
      </w:pPr>
    </w:p>
    <w:p w:rsidR="00E0073E" w:rsidRDefault="00E0073E" w:rsidP="00B35382">
      <w:pPr>
        <w:ind w:left="-720"/>
      </w:pPr>
    </w:p>
    <w:p w:rsidR="00E0073E" w:rsidRPr="00E0073E" w:rsidRDefault="00E0073E" w:rsidP="00B35382">
      <w:pPr>
        <w:ind w:left="-720"/>
      </w:pPr>
    </w:p>
    <w:p w:rsidR="00B35382" w:rsidRDefault="00B35382" w:rsidP="00B35382">
      <w:pPr>
        <w:ind w:left="-720"/>
      </w:pPr>
    </w:p>
    <w:p w:rsidR="00B35382" w:rsidRDefault="00B35382" w:rsidP="00B35382">
      <w:pPr>
        <w:ind w:left="-720"/>
      </w:pPr>
    </w:p>
    <w:p w:rsidR="00B35382" w:rsidRDefault="00B35382" w:rsidP="00B35382">
      <w:pPr>
        <w:ind w:left="-720"/>
      </w:pPr>
    </w:p>
    <w:p w:rsidR="00055B77" w:rsidRDefault="00055B77"/>
    <w:sectPr w:rsidR="00055B77">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Kevin Pyatt" w:date="2009-05-07T09:17:00Z" w:initials="KP">
    <w:p w:rsidR="007C7589" w:rsidRDefault="007C7589">
      <w:pPr>
        <w:pStyle w:val="CommentText"/>
      </w:pPr>
      <w:r>
        <w:rPr>
          <w:rStyle w:val="CommentReference"/>
        </w:rPr>
        <w:annotationRef/>
      </w:r>
      <w:r>
        <w:t xml:space="preserve">You have identified what learners will be expected to do </w:t>
      </w:r>
      <w:proofErr w:type="gramStart"/>
      <w:r>
        <w:t>throughout  instruction</w:t>
      </w:r>
      <w:proofErr w:type="gramEnd"/>
      <w:r>
        <w:t xml:space="preserve">. However, it is not clear what the link is between what students are </w:t>
      </w:r>
      <w:proofErr w:type="spellStart"/>
      <w:r>
        <w:t>goping</w:t>
      </w:r>
      <w:proofErr w:type="spellEnd"/>
      <w:r>
        <w:t xml:space="preserve"> to do, how their learning will be measured and how the measurements will relate back to the objectives. For example, “Be an active and strategic learner” might be a necessary skill that you want to provide with the instruction. However, what will this look like and how could you evaluate that it is happening? Work on this further.</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BD15061_"/>
      </v:shape>
    </w:pict>
  </w:numPicBullet>
  <w:abstractNum w:abstractNumId="0">
    <w:nsid w:val="0D385B33"/>
    <w:multiLevelType w:val="hybridMultilevel"/>
    <w:tmpl w:val="15720C3E"/>
    <w:lvl w:ilvl="0" w:tplc="D3504088">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14A405AC"/>
    <w:multiLevelType w:val="hybridMultilevel"/>
    <w:tmpl w:val="7B525606"/>
    <w:lvl w:ilvl="0" w:tplc="D3504088">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423721"/>
    <w:rsid w:val="0003100B"/>
    <w:rsid w:val="00055B77"/>
    <w:rsid w:val="003548C9"/>
    <w:rsid w:val="00423721"/>
    <w:rsid w:val="007C7589"/>
    <w:rsid w:val="00A90E59"/>
    <w:rsid w:val="00B35382"/>
    <w:rsid w:val="00B46A05"/>
    <w:rsid w:val="00E0073E"/>
    <w:rsid w:val="00F12F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382"/>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uiPriority w:val="99"/>
    <w:semiHidden/>
    <w:unhideWhenUsed/>
    <w:rsid w:val="007C7589"/>
    <w:rPr>
      <w:sz w:val="16"/>
      <w:szCs w:val="16"/>
    </w:rPr>
  </w:style>
  <w:style w:type="paragraph" w:styleId="CommentText">
    <w:name w:val="annotation text"/>
    <w:basedOn w:val="Normal"/>
    <w:link w:val="CommentTextChar"/>
    <w:uiPriority w:val="99"/>
    <w:semiHidden/>
    <w:unhideWhenUsed/>
    <w:rsid w:val="007C7589"/>
    <w:rPr>
      <w:sz w:val="20"/>
      <w:szCs w:val="20"/>
    </w:rPr>
  </w:style>
  <w:style w:type="character" w:customStyle="1" w:styleId="CommentTextChar">
    <w:name w:val="Comment Text Char"/>
    <w:basedOn w:val="DefaultParagraphFont"/>
    <w:link w:val="CommentText"/>
    <w:uiPriority w:val="99"/>
    <w:semiHidden/>
    <w:rsid w:val="007C7589"/>
  </w:style>
  <w:style w:type="paragraph" w:styleId="CommentSubject">
    <w:name w:val="annotation subject"/>
    <w:basedOn w:val="CommentText"/>
    <w:next w:val="CommentText"/>
    <w:link w:val="CommentSubjectChar"/>
    <w:uiPriority w:val="99"/>
    <w:semiHidden/>
    <w:unhideWhenUsed/>
    <w:rsid w:val="007C7589"/>
    <w:rPr>
      <w:b/>
      <w:bCs/>
    </w:rPr>
  </w:style>
  <w:style w:type="character" w:customStyle="1" w:styleId="CommentSubjectChar">
    <w:name w:val="Comment Subject Char"/>
    <w:basedOn w:val="CommentTextChar"/>
    <w:link w:val="CommentSubject"/>
    <w:uiPriority w:val="99"/>
    <w:semiHidden/>
    <w:rsid w:val="007C7589"/>
    <w:rPr>
      <w:b/>
      <w:bCs/>
    </w:rPr>
  </w:style>
  <w:style w:type="paragraph" w:styleId="BalloonText">
    <w:name w:val="Balloon Text"/>
    <w:basedOn w:val="Normal"/>
    <w:link w:val="BalloonTextChar"/>
    <w:uiPriority w:val="99"/>
    <w:semiHidden/>
    <w:unhideWhenUsed/>
    <w:rsid w:val="007C7589"/>
    <w:rPr>
      <w:rFonts w:ascii="Tahoma" w:hAnsi="Tahoma" w:cs="Tahoma"/>
      <w:sz w:val="16"/>
      <w:szCs w:val="16"/>
    </w:rPr>
  </w:style>
  <w:style w:type="character" w:customStyle="1" w:styleId="BalloonTextChar">
    <w:name w:val="Balloon Text Char"/>
    <w:basedOn w:val="DefaultParagraphFont"/>
    <w:link w:val="BalloonText"/>
    <w:uiPriority w:val="99"/>
    <w:semiHidden/>
    <w:rsid w:val="007C75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221</Words>
  <Characters>1262</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Robin Johnson</vt:lpstr>
    </vt:vector>
  </TitlesOfParts>
  <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Robin Johnson</dc:title>
  <dc:subject/>
  <dc:creator>Robin</dc:creator>
  <cp:keywords/>
  <dc:description/>
  <cp:lastModifiedBy>Kevin Pyatt</cp:lastModifiedBy>
  <cp:revision>2</cp:revision>
  <dcterms:created xsi:type="dcterms:W3CDTF">2009-05-07T16:18:00Z</dcterms:created>
  <dcterms:modified xsi:type="dcterms:W3CDTF">2009-05-07T16:18:00Z</dcterms:modified>
</cp:coreProperties>
</file>